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D5DD" w14:textId="40B0FE84" w:rsidR="0043788C" w:rsidRPr="00893254" w:rsidRDefault="0043788C" w:rsidP="0043788C">
      <w:pPr>
        <w:rPr>
          <w:b/>
          <w:sz w:val="32"/>
          <w:szCs w:val="32"/>
        </w:rPr>
      </w:pPr>
      <w:r w:rsidRPr="00893254">
        <w:rPr>
          <w:b/>
          <w:sz w:val="32"/>
          <w:szCs w:val="32"/>
        </w:rPr>
        <w:t>BADINGHAM YEAR END ACCOUNTS – YR END 31.3.</w:t>
      </w:r>
      <w:r w:rsidR="006B738E">
        <w:rPr>
          <w:b/>
          <w:sz w:val="32"/>
          <w:szCs w:val="32"/>
        </w:rPr>
        <w:t>2</w:t>
      </w:r>
      <w:r w:rsidRPr="00893254">
        <w:rPr>
          <w:b/>
          <w:sz w:val="32"/>
          <w:szCs w:val="32"/>
        </w:rPr>
        <w:t>1</w:t>
      </w:r>
    </w:p>
    <w:p w14:paraId="55294D0F" w14:textId="445B2016" w:rsidR="0043788C" w:rsidRPr="00F4473C" w:rsidRDefault="0043788C" w:rsidP="0043788C">
      <w:pPr>
        <w:rPr>
          <w:b/>
          <w:sz w:val="28"/>
          <w:szCs w:val="28"/>
        </w:rPr>
      </w:pPr>
      <w:r w:rsidRPr="00F4473C">
        <w:rPr>
          <w:b/>
          <w:sz w:val="28"/>
          <w:szCs w:val="28"/>
        </w:rPr>
        <w:t>VARIENCES FOR YEAR END 20</w:t>
      </w:r>
      <w:r w:rsidR="006B738E">
        <w:rPr>
          <w:b/>
          <w:sz w:val="28"/>
          <w:szCs w:val="28"/>
        </w:rPr>
        <w:t>2</w:t>
      </w:r>
      <w:r w:rsidRPr="00F4473C">
        <w:rPr>
          <w:b/>
          <w:sz w:val="28"/>
          <w:szCs w:val="28"/>
        </w:rPr>
        <w:t>1</w:t>
      </w:r>
    </w:p>
    <w:p w14:paraId="2C7E271F" w14:textId="77777777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7EAF8E99" w14:textId="61C6808D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EXPLANATION OF EXPENDITURE </w:t>
      </w:r>
    </w:p>
    <w:p w14:paraId="2FFE8895" w14:textId="0A2D45CD" w:rsidR="0043788C" w:rsidRDefault="0043788C" w:rsidP="0043788C">
      <w:pPr>
        <w:spacing w:after="0"/>
        <w:rPr>
          <w:rFonts w:ascii="Arial" w:hAnsi="Arial"/>
        </w:rPr>
      </w:pPr>
      <w:r>
        <w:t xml:space="preserve"> </w:t>
      </w:r>
      <w:r w:rsidR="006B738E">
        <w:tab/>
      </w:r>
      <w:r w:rsidR="006B738E">
        <w:tab/>
      </w:r>
      <w:r w:rsidR="006B738E">
        <w:tab/>
      </w:r>
      <w:r w:rsidR="006B738E">
        <w:tab/>
        <w:t xml:space="preserve">            2021</w:t>
      </w:r>
      <w:r w:rsidR="006B738E">
        <w:tab/>
      </w:r>
      <w:r w:rsidR="006B738E">
        <w:tab/>
        <w:t xml:space="preserve">         2020</w:t>
      </w:r>
    </w:p>
    <w:p w14:paraId="52CA7F7D" w14:textId="77777777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</w:t>
      </w:r>
      <w:r>
        <w:rPr>
          <w:rFonts w:ascii="Arial" w:hAnsi="Arial"/>
          <w:b/>
        </w:rPr>
        <w:t xml:space="preserve">This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  Last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Diff        </w:t>
      </w:r>
    </w:p>
    <w:p w14:paraId="3D89C390" w14:textId="41AFA159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6FD202BE" w14:textId="65C7EBD8" w:rsidR="004C3DB7" w:rsidRDefault="004C3DB7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>Staff &amp;</w:t>
      </w:r>
    </w:p>
    <w:p w14:paraId="69204D64" w14:textId="578B6B8C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All other payments                      </w:t>
      </w:r>
      <w:r w:rsidRPr="00403D55">
        <w:rPr>
          <w:rFonts w:ascii="Arial" w:hAnsi="Arial"/>
          <w:b/>
        </w:rPr>
        <w:t>3</w:t>
      </w:r>
      <w:r w:rsidR="004C3DB7">
        <w:rPr>
          <w:rFonts w:ascii="Arial" w:hAnsi="Arial"/>
          <w:b/>
        </w:rPr>
        <w:t>4,259</w:t>
      </w:r>
      <w:r>
        <w:rPr>
          <w:rFonts w:ascii="Arial" w:hAnsi="Arial"/>
          <w:b/>
        </w:rPr>
        <w:t xml:space="preserve">                           </w:t>
      </w:r>
      <w:r w:rsidR="004C3DB7">
        <w:rPr>
          <w:rFonts w:ascii="Arial" w:hAnsi="Arial"/>
          <w:b/>
        </w:rPr>
        <w:t>10,285</w:t>
      </w:r>
      <w:r>
        <w:rPr>
          <w:rFonts w:ascii="Arial" w:hAnsi="Arial"/>
          <w:b/>
        </w:rPr>
        <w:t xml:space="preserve">             </w:t>
      </w:r>
      <w:r w:rsidR="004C3DB7">
        <w:rPr>
          <w:rFonts w:ascii="Arial" w:hAnsi="Arial"/>
          <w:b/>
        </w:rPr>
        <w:t xml:space="preserve">  23,974</w:t>
      </w:r>
    </w:p>
    <w:p w14:paraId="1745EC9E" w14:textId="48E6F4CA" w:rsidR="0043788C" w:rsidRPr="004C3DB7" w:rsidRDefault="004C3DB7" w:rsidP="0043788C">
      <w:pPr>
        <w:tabs>
          <w:tab w:val="left" w:pos="6990"/>
        </w:tabs>
        <w:rPr>
          <w:rFonts w:ascii="Arial" w:hAnsi="Arial"/>
          <w:bCs/>
        </w:rPr>
      </w:pPr>
      <w:proofErr w:type="spellStart"/>
      <w:r w:rsidRPr="004C3DB7">
        <w:rPr>
          <w:rFonts w:ascii="Arial" w:hAnsi="Arial"/>
          <w:bCs/>
        </w:rPr>
        <w:t>Yr</w:t>
      </w:r>
      <w:proofErr w:type="spellEnd"/>
      <w:r w:rsidRPr="004C3DB7">
        <w:rPr>
          <w:rFonts w:ascii="Arial" w:hAnsi="Arial"/>
          <w:bCs/>
        </w:rPr>
        <w:t xml:space="preserve"> End 21 involved expenditure</w:t>
      </w:r>
      <w:r>
        <w:rPr>
          <w:rFonts w:ascii="Arial" w:hAnsi="Arial"/>
          <w:bCs/>
        </w:rPr>
        <w:t xml:space="preserve"> over the normal business </w:t>
      </w:r>
      <w:r w:rsidRPr="004C3DB7">
        <w:rPr>
          <w:rFonts w:ascii="Arial" w:hAnsi="Arial"/>
          <w:bCs/>
        </w:rPr>
        <w:t xml:space="preserve">by way of </w:t>
      </w:r>
      <w:r>
        <w:rPr>
          <w:rFonts w:ascii="Arial" w:hAnsi="Arial"/>
          <w:bCs/>
        </w:rPr>
        <w:t>expenditure following receipts</w:t>
      </w:r>
      <w:r w:rsidR="009A7196">
        <w:rPr>
          <w:rFonts w:ascii="Arial" w:hAnsi="Arial"/>
          <w:bCs/>
        </w:rPr>
        <w:t xml:space="preserve"> of CIL payments</w:t>
      </w:r>
      <w:r>
        <w:rPr>
          <w:rFonts w:ascii="Arial" w:hAnsi="Arial"/>
          <w:bCs/>
        </w:rPr>
        <w:t xml:space="preserve"> and </w:t>
      </w:r>
      <w:r w:rsidRPr="004C3DB7">
        <w:rPr>
          <w:rFonts w:ascii="Arial" w:hAnsi="Arial"/>
          <w:bCs/>
        </w:rPr>
        <w:t>t</w:t>
      </w:r>
      <w:r>
        <w:rPr>
          <w:rFonts w:ascii="Arial" w:hAnsi="Arial"/>
          <w:bCs/>
        </w:rPr>
        <w:t xml:space="preserve">o meet the criteria of CIL receipts </w:t>
      </w:r>
      <w:r w:rsidR="009A7196">
        <w:rPr>
          <w:rFonts w:ascii="Arial" w:hAnsi="Arial"/>
          <w:bCs/>
        </w:rPr>
        <w:t>towards t</w:t>
      </w:r>
      <w:r w:rsidRPr="004C3DB7">
        <w:rPr>
          <w:rFonts w:ascii="Arial" w:hAnsi="Arial"/>
          <w:bCs/>
        </w:rPr>
        <w:t xml:space="preserve">he Village Hall </w:t>
      </w:r>
      <w:r w:rsidR="009A7196">
        <w:rPr>
          <w:rFonts w:ascii="Arial" w:hAnsi="Arial"/>
          <w:bCs/>
        </w:rPr>
        <w:t xml:space="preserve">renovation </w:t>
      </w:r>
      <w:r w:rsidRPr="004C3DB7">
        <w:rPr>
          <w:rFonts w:ascii="Arial" w:hAnsi="Arial"/>
          <w:bCs/>
        </w:rPr>
        <w:t>project</w:t>
      </w:r>
      <w:r w:rsidR="00A01503">
        <w:rPr>
          <w:rFonts w:ascii="Arial" w:hAnsi="Arial"/>
          <w:bCs/>
        </w:rPr>
        <w:t xml:space="preserve"> </w:t>
      </w:r>
      <w:proofErr w:type="spellStart"/>
      <w:r w:rsidR="00A01503">
        <w:rPr>
          <w:rFonts w:ascii="Arial" w:hAnsi="Arial"/>
          <w:bCs/>
        </w:rPr>
        <w:t>ie</w:t>
      </w:r>
      <w:proofErr w:type="spellEnd"/>
      <w:r w:rsidR="00A01503">
        <w:rPr>
          <w:rFonts w:ascii="Arial" w:hAnsi="Arial"/>
          <w:bCs/>
        </w:rPr>
        <w:t xml:space="preserve"> payments of 13,153 +7,878 + 2,741 total 23,772 the further 200 was due to increase in land management costs incurred by extra Pocket Park works for clearance to plant a community orchard.</w:t>
      </w:r>
    </w:p>
    <w:p w14:paraId="57C483AA" w14:textId="77777777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17DE0125" w14:textId="243CD75C" w:rsidR="006B738E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EXPLANATION OF INCOME </w:t>
      </w:r>
    </w:p>
    <w:p w14:paraId="4D1EA2D6" w14:textId="76C14FDA" w:rsidR="006B738E" w:rsidRPr="004C3DB7" w:rsidRDefault="006B738E" w:rsidP="006B738E">
      <w:pPr>
        <w:tabs>
          <w:tab w:val="left" w:pos="6990"/>
        </w:tabs>
        <w:spacing w:after="0"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</w:rPr>
        <w:t xml:space="preserve">                                                       </w:t>
      </w:r>
      <w:r w:rsidRPr="004C3DB7">
        <w:rPr>
          <w:rFonts w:ascii="Arial" w:hAnsi="Arial"/>
          <w:bCs/>
          <w:sz w:val="20"/>
          <w:szCs w:val="20"/>
        </w:rPr>
        <w:t xml:space="preserve">2021                     </w:t>
      </w:r>
      <w:r w:rsidR="004C3DB7">
        <w:rPr>
          <w:rFonts w:ascii="Arial" w:hAnsi="Arial"/>
          <w:bCs/>
          <w:sz w:val="20"/>
          <w:szCs w:val="20"/>
        </w:rPr>
        <w:t xml:space="preserve">    </w:t>
      </w:r>
      <w:r w:rsidRPr="004C3DB7">
        <w:rPr>
          <w:rFonts w:ascii="Arial" w:hAnsi="Arial"/>
          <w:bCs/>
          <w:sz w:val="20"/>
          <w:szCs w:val="20"/>
        </w:rPr>
        <w:t xml:space="preserve"> 2020</w:t>
      </w:r>
    </w:p>
    <w:p w14:paraId="667D1D8F" w14:textId="77777777" w:rsidR="0043788C" w:rsidRDefault="0043788C" w:rsidP="006B738E">
      <w:pPr>
        <w:tabs>
          <w:tab w:val="left" w:pos="6990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  <w:b/>
        </w:rPr>
        <w:t xml:space="preserve">This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Last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      Diff        </w:t>
      </w:r>
    </w:p>
    <w:p w14:paraId="68E3DDD3" w14:textId="09CDB20C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08C1D08E" w14:textId="24503568" w:rsidR="0043788C" w:rsidRDefault="0043788C" w:rsidP="0043788C">
      <w:pPr>
        <w:tabs>
          <w:tab w:val="left" w:pos="6990"/>
        </w:tabs>
        <w:rPr>
          <w:rFonts w:ascii="Arial" w:hAnsi="Arial"/>
        </w:rPr>
      </w:pPr>
      <w:r>
        <w:rPr>
          <w:rFonts w:ascii="Arial" w:hAnsi="Arial"/>
          <w:b/>
        </w:rPr>
        <w:t xml:space="preserve">Receipts                                       </w:t>
      </w:r>
      <w:r w:rsidR="004C3DB7">
        <w:rPr>
          <w:rFonts w:ascii="Arial" w:hAnsi="Arial"/>
          <w:b/>
        </w:rPr>
        <w:t>27,148</w:t>
      </w:r>
      <w:r>
        <w:rPr>
          <w:rFonts w:ascii="Arial" w:hAnsi="Arial"/>
          <w:b/>
        </w:rPr>
        <w:t xml:space="preserve">                </w:t>
      </w:r>
      <w:r w:rsidR="004C3DB7">
        <w:rPr>
          <w:rFonts w:ascii="Arial" w:hAnsi="Arial"/>
          <w:b/>
        </w:rPr>
        <w:t xml:space="preserve">     9,508</w:t>
      </w:r>
      <w:r>
        <w:rPr>
          <w:rFonts w:ascii="Arial" w:hAnsi="Arial"/>
          <w:b/>
        </w:rPr>
        <w:t xml:space="preserve">                        </w:t>
      </w:r>
      <w:r w:rsidR="004C3DB7">
        <w:rPr>
          <w:rFonts w:ascii="Arial" w:hAnsi="Arial"/>
          <w:b/>
        </w:rPr>
        <w:t>17,639</w:t>
      </w:r>
      <w:r>
        <w:rPr>
          <w:rFonts w:ascii="Arial" w:hAnsi="Arial"/>
          <w:b/>
        </w:rPr>
        <w:t xml:space="preserve">                  </w:t>
      </w:r>
    </w:p>
    <w:p w14:paraId="0E6A9674" w14:textId="77777777" w:rsidR="0043788C" w:rsidRDefault="0043788C" w:rsidP="0043788C">
      <w:pPr>
        <w:tabs>
          <w:tab w:val="left" w:pos="6990"/>
        </w:tabs>
        <w:spacing w:after="0"/>
        <w:rPr>
          <w:rFonts w:ascii="Arial" w:hAnsi="Arial"/>
        </w:rPr>
      </w:pPr>
    </w:p>
    <w:p w14:paraId="6F617436" w14:textId="7F93F1C6" w:rsidR="004C3DB7" w:rsidRDefault="004C3DB7" w:rsidP="0043788C">
      <w:pPr>
        <w:tabs>
          <w:tab w:val="left" w:pos="6990"/>
        </w:tabs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Yr</w:t>
      </w:r>
      <w:proofErr w:type="spellEnd"/>
      <w:r>
        <w:rPr>
          <w:rFonts w:ascii="Arial" w:hAnsi="Arial"/>
        </w:rPr>
        <w:t xml:space="preserve"> end 21 involved receipts involved from ESC – Community Infrastructure Levy </w:t>
      </w:r>
      <w:proofErr w:type="spellStart"/>
      <w:r>
        <w:rPr>
          <w:rFonts w:ascii="Arial" w:hAnsi="Arial"/>
        </w:rPr>
        <w:t>totaling</w:t>
      </w:r>
      <w:proofErr w:type="spellEnd"/>
      <w:r>
        <w:rPr>
          <w:rFonts w:ascii="Arial" w:hAnsi="Arial"/>
        </w:rPr>
        <w:t xml:space="preserve"> 14,713, a </w:t>
      </w:r>
      <w:proofErr w:type="gramStart"/>
      <w:r>
        <w:rPr>
          <w:rFonts w:ascii="Arial" w:hAnsi="Arial"/>
        </w:rPr>
        <w:t>County</w:t>
      </w:r>
      <w:proofErr w:type="gramEnd"/>
      <w:r>
        <w:rPr>
          <w:rFonts w:ascii="Arial" w:hAnsi="Arial"/>
        </w:rPr>
        <w:t xml:space="preserve"> Cllr grant of 2,741 and an increase of Precept receipt resulting from the increase in housing of £192</w:t>
      </w:r>
    </w:p>
    <w:p w14:paraId="02D85687" w14:textId="77777777" w:rsidR="004C3DB7" w:rsidRDefault="004C3DB7" w:rsidP="0043788C">
      <w:pPr>
        <w:tabs>
          <w:tab w:val="left" w:pos="6990"/>
        </w:tabs>
        <w:spacing w:after="0"/>
        <w:rPr>
          <w:rFonts w:ascii="Arial" w:hAnsi="Arial"/>
        </w:rPr>
      </w:pPr>
    </w:p>
    <w:p w14:paraId="74D3725C" w14:textId="77777777" w:rsidR="004C3DB7" w:rsidRDefault="004C3DB7" w:rsidP="0043788C">
      <w:pPr>
        <w:tabs>
          <w:tab w:val="left" w:pos="6990"/>
        </w:tabs>
        <w:spacing w:after="0"/>
        <w:rPr>
          <w:rFonts w:ascii="Arial" w:hAnsi="Arial"/>
        </w:rPr>
      </w:pPr>
    </w:p>
    <w:p w14:paraId="5178CEDA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C"/>
    <w:rsid w:val="00261F26"/>
    <w:rsid w:val="0043788C"/>
    <w:rsid w:val="004C3DB7"/>
    <w:rsid w:val="006B738E"/>
    <w:rsid w:val="009559A6"/>
    <w:rsid w:val="009A7196"/>
    <w:rsid w:val="00A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B88"/>
  <w15:chartTrackingRefBased/>
  <w15:docId w15:val="{E4BCB3B5-AA5D-4262-8D91-6726712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Karen Forster</cp:lastModifiedBy>
  <cp:revision>2</cp:revision>
  <cp:lastPrinted>2021-05-11T12:07:00Z</cp:lastPrinted>
  <dcterms:created xsi:type="dcterms:W3CDTF">2022-03-29T12:19:00Z</dcterms:created>
  <dcterms:modified xsi:type="dcterms:W3CDTF">2022-03-29T12:19:00Z</dcterms:modified>
</cp:coreProperties>
</file>